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8F" w:rsidRDefault="00414D8F" w:rsidP="00832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</w:rPr>
      </w:pPr>
    </w:p>
    <w:p w:rsidR="00832471" w:rsidRDefault="00832471" w:rsidP="00832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</w:rPr>
      </w:pPr>
      <w:r>
        <w:rPr>
          <w:b/>
          <w:bCs/>
        </w:rPr>
        <w:t xml:space="preserve">Scenariusz lekcji </w:t>
      </w:r>
    </w:p>
    <w:p w:rsidR="00832471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</w:rPr>
      </w:pPr>
    </w:p>
    <w:tbl>
      <w:tblPr>
        <w:tblStyle w:val="TableNormal"/>
        <w:tblpPr w:leftFromText="141" w:rightFromText="141" w:horzAnchor="margin" w:tblpY="210"/>
        <w:tblW w:w="9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75"/>
        <w:gridCol w:w="7690"/>
      </w:tblGrid>
      <w:tr w:rsidR="00832471" w:rsidTr="00832471">
        <w:trPr>
          <w:trHeight w:val="83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414D8F" w:rsidP="00414D8F">
            <w:proofErr w:type="spellStart"/>
            <w:r>
              <w:rPr>
                <w:b/>
                <w:bCs/>
                <w:lang w:val="en-US"/>
              </w:rPr>
              <w:t>Temat</w:t>
            </w:r>
            <w:proofErr w:type="spellEnd"/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832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Fonts w:ascii="Arial" w:hAnsi="Arial"/>
                <w:sz w:val="36"/>
                <w:szCs w:val="36"/>
              </w:rPr>
              <w:t xml:space="preserve">A </w:t>
            </w:r>
            <w:proofErr w:type="spellStart"/>
            <w:r>
              <w:rPr>
                <w:rFonts w:ascii="Arial" w:hAnsi="Arial"/>
                <w:sz w:val="36"/>
                <w:szCs w:val="36"/>
              </w:rPr>
              <w:t>trip</w:t>
            </w:r>
            <w:proofErr w:type="spellEnd"/>
            <w:r>
              <w:rPr>
                <w:rFonts w:ascii="Arial" w:hAnsi="Arial"/>
                <w:sz w:val="36"/>
                <w:szCs w:val="36"/>
              </w:rPr>
              <w:t xml:space="preserve"> to …</w:t>
            </w:r>
          </w:p>
        </w:tc>
      </w:tr>
      <w:tr w:rsidR="00832471" w:rsidTr="00832471">
        <w:trPr>
          <w:trHeight w:val="49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414D8F" w:rsidP="00832471">
            <w:pPr>
              <w:tabs>
                <w:tab w:val="left" w:pos="708"/>
                <w:tab w:val="left" w:pos="1416"/>
              </w:tabs>
            </w:pPr>
            <w:r>
              <w:rPr>
                <w:b/>
                <w:bCs/>
              </w:rPr>
              <w:t>Etap edukacyjny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414D8F" w:rsidP="00832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t xml:space="preserve">IV etap edukacyjny – </w:t>
            </w:r>
            <w:r w:rsidR="00832471">
              <w:t>liceum ogólnokształcące</w:t>
            </w:r>
          </w:p>
        </w:tc>
      </w:tr>
      <w:tr w:rsidR="00832471" w:rsidTr="00832471">
        <w:trPr>
          <w:trHeight w:val="25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414D8F" w:rsidP="00832471">
            <w:pPr>
              <w:tabs>
                <w:tab w:val="left" w:pos="708"/>
                <w:tab w:val="left" w:pos="1416"/>
              </w:tabs>
            </w:pPr>
            <w:r>
              <w:rPr>
                <w:b/>
                <w:bCs/>
              </w:rPr>
              <w:t>Klasa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Pr="00414D8F" w:rsidRDefault="00832471" w:rsidP="00832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414D8F">
              <w:t>1</w:t>
            </w:r>
          </w:p>
        </w:tc>
      </w:tr>
      <w:tr w:rsidR="00832471" w:rsidTr="00832471">
        <w:trPr>
          <w:trHeight w:val="25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414D8F" w:rsidP="00832471">
            <w:pPr>
              <w:tabs>
                <w:tab w:val="left" w:pos="708"/>
                <w:tab w:val="left" w:pos="1416"/>
              </w:tabs>
            </w:pPr>
            <w:r>
              <w:rPr>
                <w:b/>
                <w:bCs/>
              </w:rPr>
              <w:t>Przedmiot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Pr="00414D8F" w:rsidRDefault="00414D8F" w:rsidP="00832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lang w:val="it-IT"/>
              </w:rPr>
              <w:t>ję</w:t>
            </w:r>
            <w:r w:rsidR="00832471" w:rsidRPr="00414D8F">
              <w:rPr>
                <w:lang w:val="it-IT"/>
              </w:rPr>
              <w:t xml:space="preserve">zyk angielski </w:t>
            </w:r>
          </w:p>
        </w:tc>
      </w:tr>
      <w:tr w:rsidR="00832471" w:rsidTr="00832471">
        <w:trPr>
          <w:trHeight w:val="49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414D8F" w:rsidP="00832471">
            <w:pPr>
              <w:tabs>
                <w:tab w:val="left" w:pos="708"/>
                <w:tab w:val="left" w:pos="1416"/>
              </w:tabs>
            </w:pPr>
            <w:r>
              <w:rPr>
                <w:b/>
                <w:bCs/>
              </w:rPr>
              <w:t>Dział tematyczny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Pr="00414D8F" w:rsidRDefault="00832471" w:rsidP="00832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414D8F">
              <w:t>1. Podróżowanie i turystyka</w:t>
            </w:r>
          </w:p>
        </w:tc>
      </w:tr>
      <w:tr w:rsidR="00832471" w:rsidTr="00832471">
        <w:trPr>
          <w:trHeight w:val="48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414D8F" w:rsidP="00832471">
            <w:pPr>
              <w:tabs>
                <w:tab w:val="left" w:pos="708"/>
                <w:tab w:val="left" w:pos="1416"/>
              </w:tabs>
            </w:pPr>
            <w:r>
              <w:rPr>
                <w:b/>
                <w:bCs/>
              </w:rPr>
              <w:t>Prowadzące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Pr="00414D8F" w:rsidRDefault="00832471" w:rsidP="00832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414D8F">
              <w:t>Joanna Ambrozi</w:t>
            </w:r>
            <w:r w:rsidR="00414D8F">
              <w:t>ak, Karolina Szczepankowska, Mał</w:t>
            </w:r>
            <w:r w:rsidR="00291391">
              <w:t>gorzata Zien</w:t>
            </w:r>
            <w:r w:rsidRPr="00414D8F">
              <w:t>tek</w:t>
            </w:r>
            <w:bookmarkStart w:id="0" w:name="_GoBack"/>
            <w:bookmarkEnd w:id="0"/>
          </w:p>
        </w:tc>
      </w:tr>
      <w:tr w:rsidR="00832471" w:rsidTr="00832471">
        <w:trPr>
          <w:trHeight w:val="47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832471">
            <w:pPr>
              <w:tabs>
                <w:tab w:val="left" w:pos="708"/>
                <w:tab w:val="left" w:pos="1416"/>
              </w:tabs>
            </w:pPr>
            <w:r>
              <w:t>miejsce i data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Pr="00414D8F" w:rsidRDefault="00832471" w:rsidP="00832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 w:rsidRPr="00414D8F">
              <w:t xml:space="preserve">Szczecin, 11 października 2019 r. </w:t>
            </w:r>
          </w:p>
        </w:tc>
      </w:tr>
    </w:tbl>
    <w:p w:rsidR="00832471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100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73"/>
        <w:gridCol w:w="9472"/>
      </w:tblGrid>
      <w:tr w:rsidR="00832471" w:rsidTr="00414D8F">
        <w:trPr>
          <w:trHeight w:val="53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Lp.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Pr="00414D8F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jc w:val="center"/>
            </w:pPr>
            <w:r w:rsidRPr="00414D8F">
              <w:rPr>
                <w:b/>
                <w:bCs/>
              </w:rPr>
              <w:t>Treści wynikające z Podstawy Programowej</w:t>
            </w:r>
          </w:p>
        </w:tc>
      </w:tr>
      <w:tr w:rsidR="00832471" w:rsidTr="00414D8F">
        <w:trPr>
          <w:trHeight w:val="6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1.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414D8F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Uczeń:  I.1</w:t>
            </w:r>
            <w:r w:rsidR="00832471">
              <w:t>)</w:t>
            </w:r>
            <w:r>
              <w:t xml:space="preserve"> </w:t>
            </w:r>
            <w:r w:rsidR="00832471">
              <w:t>podróżowanie i turystyka;</w:t>
            </w:r>
          </w:p>
        </w:tc>
      </w:tr>
      <w:tr w:rsidR="00832471" w:rsidTr="00414D8F">
        <w:trPr>
          <w:trHeight w:val="4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2.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Uczeń:  II.1)</w:t>
            </w:r>
            <w:r w:rsidR="00414D8F">
              <w:t xml:space="preserve"> </w:t>
            </w:r>
            <w:r>
              <w:t xml:space="preserve">uczeń reaguje na polecenia; </w:t>
            </w:r>
          </w:p>
        </w:tc>
      </w:tr>
      <w:tr w:rsidR="00832471" w:rsidTr="00414D8F">
        <w:trPr>
          <w:trHeight w:val="5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3.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Uczeń:   III.4) znajduje w wypowiedzi określone informacje</w:t>
            </w:r>
            <w:r w:rsidR="00414D8F">
              <w:t>;</w:t>
            </w:r>
          </w:p>
        </w:tc>
      </w:tr>
      <w:tr w:rsidR="00832471" w:rsidTr="00414D8F">
        <w:trPr>
          <w:trHeight w:val="5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4.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 xml:space="preserve">Uczeń:   III.6) układa informacje w określonym porządku; </w:t>
            </w:r>
            <w:r>
              <w:br/>
            </w:r>
          </w:p>
        </w:tc>
      </w:tr>
      <w:tr w:rsidR="00832471" w:rsidTr="00414D8F">
        <w:trPr>
          <w:trHeight w:val="5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5.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Uczeń:   III.7) wyciąga wnioski z informacji zawartych w wypowiedziach;</w:t>
            </w:r>
          </w:p>
        </w:tc>
      </w:tr>
      <w:tr w:rsidR="00832471" w:rsidTr="00414D8F">
        <w:trPr>
          <w:trHeight w:val="5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6.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Uczeń:   IV.1) opisuje miejsca;</w:t>
            </w:r>
          </w:p>
        </w:tc>
      </w:tr>
      <w:tr w:rsidR="00832471" w:rsidTr="00414D8F">
        <w:trPr>
          <w:trHeight w:val="5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7.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Uczeń:   IV.6) wyraża i uzasadnia swoje opinie i poglądy, przedstawia i ustosunkowuje się do opinii i poglądów innych osób;</w:t>
            </w:r>
          </w:p>
        </w:tc>
      </w:tr>
      <w:tr w:rsidR="00832471" w:rsidTr="00414D8F">
        <w:trPr>
          <w:trHeight w:val="5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8.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Uczeń:   IV.8) przedstawia zalety i wady rożnych rozwiązań;</w:t>
            </w:r>
          </w:p>
        </w:tc>
      </w:tr>
      <w:tr w:rsidR="00832471" w:rsidTr="00414D8F">
        <w:trPr>
          <w:trHeight w:val="5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9.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Uczeń:   VI.3) uzyskuje i przekazuje informacje i wyjaśnienia;</w:t>
            </w:r>
          </w:p>
        </w:tc>
      </w:tr>
      <w:tr w:rsidR="00832471" w:rsidTr="00414D8F">
        <w:trPr>
          <w:trHeight w:val="5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lastRenderedPageBreak/>
              <w:t>10.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Uczeń:  VIII.1)  przekazuje informacje w języku obcym zawarte w materiale wizualnym;</w:t>
            </w:r>
          </w:p>
        </w:tc>
      </w:tr>
      <w:tr w:rsidR="00832471" w:rsidTr="00414D8F">
        <w:trPr>
          <w:trHeight w:val="5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11.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 xml:space="preserve">Uczeń:  </w:t>
            </w:r>
            <w:r w:rsidR="00414D8F">
              <w:t>VIII.4)  przedstawia publicznie</w:t>
            </w:r>
            <w:r>
              <w:t xml:space="preserve"> w języku obcym wcześniej przygotowany materiał;</w:t>
            </w:r>
          </w:p>
        </w:tc>
      </w:tr>
      <w:tr w:rsidR="00832471" w:rsidTr="00414D8F">
        <w:trPr>
          <w:trHeight w:val="5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12.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Uczeń:  XI.)  współdziała w grupie;</w:t>
            </w:r>
          </w:p>
        </w:tc>
      </w:tr>
      <w:tr w:rsidR="00832471" w:rsidTr="00414D8F">
        <w:trPr>
          <w:trHeight w:val="5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13.</w:t>
            </w:r>
          </w:p>
        </w:tc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Uczeń:  XII.)  korzysta ze źródeł informacji w języku obcym;</w:t>
            </w:r>
          </w:p>
        </w:tc>
      </w:tr>
    </w:tbl>
    <w:p w:rsidR="00832471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832471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832471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1009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8"/>
        <w:gridCol w:w="9604"/>
      </w:tblGrid>
      <w:tr w:rsidR="00832471" w:rsidTr="00D87584">
        <w:trPr>
          <w:trHeight w:val="53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jc w:val="center"/>
            </w:pPr>
            <w:r>
              <w:t>Lp.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jc w:val="center"/>
            </w:pPr>
            <w:r>
              <w:rPr>
                <w:b/>
                <w:bCs/>
              </w:rPr>
              <w:t>Osią</w:t>
            </w:r>
            <w:r>
              <w:rPr>
                <w:b/>
                <w:bCs/>
                <w:lang w:val="it-IT"/>
              </w:rPr>
              <w:t>gni</w:t>
            </w:r>
            <w:proofErr w:type="spellStart"/>
            <w:r>
              <w:rPr>
                <w:b/>
                <w:bCs/>
              </w:rPr>
              <w:t>ęcia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uczni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 w:rsidR="00414D8F">
              <w:rPr>
                <w:b/>
                <w:bCs/>
              </w:rPr>
              <w:t>w –</w:t>
            </w:r>
            <w:r>
              <w:rPr>
                <w:b/>
                <w:bCs/>
              </w:rPr>
              <w:t xml:space="preserve"> po zajęciach uczeń:</w:t>
            </w:r>
          </w:p>
        </w:tc>
      </w:tr>
      <w:tr w:rsidR="00832471" w:rsidTr="00D87584">
        <w:trPr>
          <w:trHeight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1.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Zna i stosuje słownictwo związan</w:t>
            </w:r>
            <w:r w:rsidR="00414D8F">
              <w:t>e z podróżowaniem i turystyką (transport, zakwaterowanie etc.).</w:t>
            </w:r>
          </w:p>
        </w:tc>
      </w:tr>
      <w:tr w:rsidR="00832471" w:rsidTr="00D87584">
        <w:trPr>
          <w:trHeight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2.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Potrafi wypowiedzieć się w sytua</w:t>
            </w:r>
            <w:r w:rsidR="00414D8F">
              <w:t>cji związanej z podróżowaniem (</w:t>
            </w:r>
            <w:r>
              <w:t xml:space="preserve">rezerwacja biletu, zakwaterowanie </w:t>
            </w:r>
            <w:r w:rsidR="00414D8F">
              <w:t>w hotelu, atrakcje turystyczne).</w:t>
            </w:r>
          </w:p>
        </w:tc>
      </w:tr>
      <w:tr w:rsidR="00832471" w:rsidTr="00D87584">
        <w:trPr>
          <w:trHeight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3.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Potrafi opowiedzieć o miejscach wartych zwiedzenia, potrafi zrelacjonować uzyskane na st</w:t>
            </w:r>
            <w:r w:rsidR="00414D8F">
              <w:t>ronach internetowych informacje.</w:t>
            </w:r>
          </w:p>
        </w:tc>
      </w:tr>
      <w:tr w:rsidR="00832471" w:rsidTr="00D87584">
        <w:trPr>
          <w:trHeight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4.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Wyszukuje i selekcjonuje informacje związane z transportem, zwiedzaniem, poruszaniem się po danym mieście etc.</w:t>
            </w:r>
          </w:p>
        </w:tc>
      </w:tr>
      <w:tr w:rsidR="00832471" w:rsidTr="00D87584">
        <w:trPr>
          <w:trHeight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5.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414D8F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Potrafi z</w:t>
            </w:r>
            <w:r w:rsidR="00832471">
              <w:t>aprezentować wycieczkę do wybranego miasta i z</w:t>
            </w:r>
            <w:r>
              <w:t>ainteresować ofertą turystyczną.</w:t>
            </w:r>
          </w:p>
        </w:tc>
      </w:tr>
      <w:tr w:rsidR="00832471" w:rsidTr="00D87584">
        <w:trPr>
          <w:trHeight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6.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414D8F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>Potrafi z</w:t>
            </w:r>
            <w:r>
              <w:rPr>
                <w:lang w:val="it-IT"/>
              </w:rPr>
              <w:t>aplanować 3-</w:t>
            </w:r>
            <w:r w:rsidR="00832471">
              <w:rPr>
                <w:lang w:val="it-IT"/>
              </w:rPr>
              <w:t>dniową wycieczkę do wybranego miasta dla</w:t>
            </w:r>
            <w:r>
              <w:rPr>
                <w:lang w:val="it-IT"/>
              </w:rPr>
              <w:t xml:space="preserve"> 3 osób (2 dorosłych </w:t>
            </w:r>
            <w:r>
              <w:rPr>
                <w:lang w:val="it-IT"/>
              </w:rPr>
              <w:br/>
              <w:t>i 7-</w:t>
            </w:r>
            <w:r w:rsidR="00832471">
              <w:rPr>
                <w:lang w:val="it-IT"/>
              </w:rPr>
              <w:t>letniego dziecka) i psa, psiada</w:t>
            </w:r>
            <w:r>
              <w:rPr>
                <w:lang w:val="it-IT"/>
              </w:rPr>
              <w:t>jąc budżet w wysokości 5000 PLN:</w:t>
            </w:r>
            <w:r w:rsidR="00832471">
              <w:rPr>
                <w:lang w:val="it-IT"/>
              </w:rPr>
              <w:t xml:space="preserve"> zaaranżować transport, nocleg, wyżywienie, atrakcje etc.</w:t>
            </w:r>
          </w:p>
        </w:tc>
      </w:tr>
    </w:tbl>
    <w:p w:rsidR="00832471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832471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101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198"/>
      </w:tblGrid>
      <w:tr w:rsidR="00832471" w:rsidTr="00D87584">
        <w:trPr>
          <w:trHeight w:val="215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Pr="00414D8F" w:rsidRDefault="00414D8F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</w:tabs>
              <w:jc w:val="center"/>
            </w:pPr>
            <w:r>
              <w:rPr>
                <w:b/>
                <w:bCs/>
              </w:rPr>
              <w:t>Techniki i metody pracy</w:t>
            </w:r>
          </w:p>
        </w:tc>
      </w:tr>
      <w:tr w:rsidR="00832471" w:rsidTr="00D87584">
        <w:trPr>
          <w:trHeight w:val="111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414D8F" w:rsidP="00414D8F">
            <w:pPr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</w:tabs>
            </w:pPr>
            <w:r>
              <w:t>p</w:t>
            </w:r>
            <w:r w:rsidR="00832471">
              <w:t>ogadanka</w:t>
            </w:r>
          </w:p>
          <w:p w:rsidR="00832471" w:rsidRDefault="00414D8F" w:rsidP="00414D8F">
            <w:pPr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</w:tabs>
            </w:pPr>
            <w:r>
              <w:t>p</w:t>
            </w:r>
            <w:r w:rsidR="00832471">
              <w:t>raca w grupach</w:t>
            </w:r>
          </w:p>
          <w:p w:rsidR="00832471" w:rsidRPr="00414D8F" w:rsidRDefault="00414D8F" w:rsidP="00414D8F">
            <w:pPr>
              <w:pStyle w:val="Akapitzlist"/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</w:tabs>
            </w:pPr>
            <w:r>
              <w:t>p</w:t>
            </w:r>
            <w:r w:rsidR="00832471" w:rsidRPr="00414D8F">
              <w:t>raca z edukac</w:t>
            </w:r>
            <w:r>
              <w:t>yjnymi programami komputerowymi</w:t>
            </w:r>
          </w:p>
        </w:tc>
      </w:tr>
    </w:tbl>
    <w:p w:rsidR="00832471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</w:rPr>
      </w:pPr>
    </w:p>
    <w:p w:rsidR="00414D8F" w:rsidRDefault="00414D8F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</w:rPr>
      </w:pPr>
    </w:p>
    <w:tbl>
      <w:tblPr>
        <w:tblStyle w:val="TableNormal"/>
        <w:tblW w:w="101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93"/>
        <w:gridCol w:w="9703"/>
      </w:tblGrid>
      <w:tr w:rsidR="00832471" w:rsidTr="00832471">
        <w:trPr>
          <w:trHeight w:val="5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jc w:val="center"/>
            </w:pPr>
            <w:r>
              <w:t>Lp.</w:t>
            </w:r>
          </w:p>
        </w:tc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  <w:jc w:val="center"/>
            </w:pPr>
            <w:r>
              <w:rPr>
                <w:b/>
                <w:bCs/>
              </w:rPr>
              <w:t>Wykaz pomocy dydaktycznych</w:t>
            </w:r>
          </w:p>
        </w:tc>
      </w:tr>
      <w:tr w:rsidR="00832471" w:rsidTr="00832471">
        <w:trPr>
          <w:trHeight w:val="24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1.</w:t>
            </w:r>
          </w:p>
        </w:tc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414D8F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</w:tabs>
            </w:pPr>
            <w:r>
              <w:t xml:space="preserve">iPad, rzutnik multimedialny </w:t>
            </w:r>
          </w:p>
        </w:tc>
      </w:tr>
      <w:tr w:rsidR="00832471" w:rsidRPr="00291391" w:rsidTr="00832471">
        <w:trPr>
          <w:trHeight w:val="24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2.</w:t>
            </w:r>
          </w:p>
        </w:tc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Pr="0033364D" w:rsidRDefault="00832471" w:rsidP="00D87584">
            <w:pPr>
              <w:rPr>
                <w:lang w:val="en-US"/>
              </w:rPr>
            </w:pPr>
            <w:proofErr w:type="spellStart"/>
            <w:r w:rsidRPr="0033364D">
              <w:rPr>
                <w:lang w:val="en-US"/>
              </w:rPr>
              <w:t>aplikacje</w:t>
            </w:r>
            <w:proofErr w:type="spellEnd"/>
            <w:r w:rsidRPr="0033364D">
              <w:rPr>
                <w:lang w:val="en-US"/>
              </w:rPr>
              <w:t xml:space="preserve">: </w:t>
            </w:r>
            <w:proofErr w:type="spellStart"/>
            <w:r w:rsidRPr="0033364D">
              <w:rPr>
                <w:lang w:val="en-US"/>
              </w:rPr>
              <w:t>GoogleEarth</w:t>
            </w:r>
            <w:proofErr w:type="spellEnd"/>
            <w:r w:rsidRPr="0033364D">
              <w:rPr>
                <w:lang w:val="en-US"/>
              </w:rPr>
              <w:t xml:space="preserve">, Keynote, Pages, </w:t>
            </w:r>
            <w:proofErr w:type="spellStart"/>
            <w:r w:rsidRPr="0033364D">
              <w:rPr>
                <w:lang w:val="en-US"/>
              </w:rPr>
              <w:t>SimpleMind</w:t>
            </w:r>
            <w:proofErr w:type="spellEnd"/>
            <w:r w:rsidRPr="0033364D">
              <w:rPr>
                <w:lang w:val="en-US"/>
              </w:rPr>
              <w:t>, iMovie</w:t>
            </w:r>
          </w:p>
        </w:tc>
      </w:tr>
    </w:tbl>
    <w:p w:rsidR="00832471" w:rsidRPr="00772D63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  <w:lang w:val="en-US"/>
        </w:rPr>
      </w:pPr>
    </w:p>
    <w:p w:rsidR="00832471" w:rsidRPr="00772D63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lang w:val="en-US"/>
        </w:rPr>
      </w:pPr>
    </w:p>
    <w:tbl>
      <w:tblPr>
        <w:tblStyle w:val="TableNormal"/>
        <w:tblW w:w="99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89"/>
        <w:gridCol w:w="9329"/>
      </w:tblGrid>
      <w:tr w:rsidR="00832471" w:rsidTr="00832471">
        <w:trPr>
          <w:trHeight w:val="35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lastRenderedPageBreak/>
              <w:t>Lp.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Pr="00414D8F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 w:rsidRPr="00414D8F">
              <w:rPr>
                <w:b/>
                <w:bCs/>
              </w:rPr>
              <w:t>Opis przebiegu zajęć</w:t>
            </w:r>
          </w:p>
        </w:tc>
      </w:tr>
      <w:tr w:rsidR="00832471" w:rsidTr="00832471">
        <w:trPr>
          <w:trHeight w:val="193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1.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Etap wstępny</w:t>
            </w:r>
          </w:p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u w:val="single"/>
              </w:rPr>
            </w:pPr>
          </w:p>
          <w:p w:rsidR="00832471" w:rsidRPr="00414D8F" w:rsidRDefault="00832471" w:rsidP="00414D8F">
            <w:pPr>
              <w:pStyle w:val="Akapitzlist"/>
              <w:numPr>
                <w:ilvl w:val="0"/>
                <w:numId w:val="1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 w:rsidRPr="00414D8F">
              <w:t>omówienie tematu i celu lekcji</w:t>
            </w:r>
            <w:r w:rsidR="0047421B">
              <w:t>,</w:t>
            </w:r>
          </w:p>
          <w:p w:rsidR="00832471" w:rsidRDefault="00832471" w:rsidP="00414D8F">
            <w:pPr>
              <w:numPr>
                <w:ilvl w:val="0"/>
                <w:numId w:val="1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t xml:space="preserve">przesłanie uczniom przez </w:t>
            </w:r>
            <w:proofErr w:type="spellStart"/>
            <w:r>
              <w:t>AirDrop</w:t>
            </w:r>
            <w:proofErr w:type="spellEnd"/>
            <w:r w:rsidR="00414D8F">
              <w:t xml:space="preserve"> mapy myśli z założeniami pracy</w:t>
            </w:r>
            <w:r>
              <w:t>,</w:t>
            </w:r>
          </w:p>
          <w:p w:rsidR="00832471" w:rsidRDefault="00832471" w:rsidP="00414D8F">
            <w:pPr>
              <w:numPr>
                <w:ilvl w:val="0"/>
                <w:numId w:val="1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t>omówienie zasad tworzenia prezentacji,</w:t>
            </w:r>
          </w:p>
          <w:p w:rsidR="00832471" w:rsidRDefault="0047421B" w:rsidP="00414D8F">
            <w:pPr>
              <w:numPr>
                <w:ilvl w:val="0"/>
                <w:numId w:val="1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t>podział na grupy.</w:t>
            </w:r>
          </w:p>
        </w:tc>
      </w:tr>
      <w:tr w:rsidR="00832471" w:rsidTr="00832471">
        <w:trPr>
          <w:trHeight w:val="251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Realizacja</w:t>
            </w:r>
          </w:p>
        </w:tc>
      </w:tr>
      <w:tr w:rsidR="00832471" w:rsidTr="00832471">
        <w:trPr>
          <w:trHeight w:val="21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r>
              <w:t>2.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Trebuchet MS" w:eastAsia="Trebuchet MS" w:hAnsi="Trebuchet MS" w:cs="Trebuchet MS"/>
              </w:rPr>
            </w:pPr>
          </w:p>
          <w:p w:rsidR="00832471" w:rsidRPr="00414D8F" w:rsidRDefault="00414D8F" w:rsidP="004742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232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Praca własna grup</w:t>
            </w:r>
          </w:p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Trebuchet MS" w:eastAsia="Trebuchet MS" w:hAnsi="Trebuchet MS" w:cs="Trebuchet MS"/>
              </w:rPr>
            </w:pPr>
          </w:p>
          <w:p w:rsidR="00832471" w:rsidRPr="00414D8F" w:rsidRDefault="00832471" w:rsidP="00414D8F">
            <w:pPr>
              <w:pStyle w:val="Akapitzlist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 w:rsidRPr="00414D8F">
              <w:t>wyszukanie i wyselekcjon</w:t>
            </w:r>
            <w:r w:rsidR="00414D8F">
              <w:t>owanie i niezbędnych informacji,</w:t>
            </w:r>
          </w:p>
          <w:p w:rsidR="00832471" w:rsidRPr="00414D8F" w:rsidRDefault="00832471" w:rsidP="00414D8F">
            <w:pPr>
              <w:pStyle w:val="Akapitzlist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 w:rsidRPr="00414D8F">
              <w:t>stworzenie prezentacji,</w:t>
            </w:r>
          </w:p>
          <w:p w:rsidR="00832471" w:rsidRPr="00414D8F" w:rsidRDefault="00832471" w:rsidP="00414D8F">
            <w:pPr>
              <w:pStyle w:val="Akapitzlist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 w:rsidRPr="00414D8F">
              <w:t>przedstawienie swojej propozycji wycieczki,</w:t>
            </w:r>
          </w:p>
          <w:p w:rsidR="00832471" w:rsidRPr="00414D8F" w:rsidRDefault="0047421B" w:rsidP="00414D8F">
            <w:pPr>
              <w:pStyle w:val="Akapitzlist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t>dyskusja.</w:t>
            </w:r>
          </w:p>
          <w:p w:rsidR="00832471" w:rsidRDefault="00832471" w:rsidP="00D875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</w:p>
        </w:tc>
      </w:tr>
    </w:tbl>
    <w:p w:rsidR="00832471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</w:rPr>
      </w:pPr>
    </w:p>
    <w:p w:rsidR="00832471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832471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832471" w:rsidRDefault="00832471" w:rsidP="008324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E235D1" w:rsidRPr="00832471" w:rsidRDefault="008D50F8" w:rsidP="00832471">
      <w:r w:rsidRPr="008D50F8">
        <w:rPr>
          <w:noProof/>
        </w:rPr>
        <w:drawing>
          <wp:inline distT="0" distB="0" distL="0" distR="0">
            <wp:extent cx="6188710" cy="3184011"/>
            <wp:effectExtent l="0" t="0" r="2540" b="0"/>
            <wp:docPr id="1" name="Obraz 1" descr="C:\Users\HSzczepaniec\Desktop\załącznik_scenariusz_j_an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zczepaniec\Desktop\załącznik_scenariusz_j_ang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8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5D1" w:rsidRPr="00832471" w:rsidSect="006B7BA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D6" w:rsidRDefault="00C76ED6" w:rsidP="00FF3750">
      <w:r>
        <w:separator/>
      </w:r>
    </w:p>
  </w:endnote>
  <w:endnote w:type="continuationSeparator" w:id="0">
    <w:p w:rsidR="00C76ED6" w:rsidRDefault="00C76ED6" w:rsidP="00FF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50" w:rsidRDefault="00C76ED6" w:rsidP="00706220">
    <w:pPr>
      <w:pStyle w:val="Stopka"/>
      <w:jc w:val="center"/>
    </w:pPr>
    <w:hyperlink r:id="rId1" w:history="1">
      <w:r w:rsidR="00FF3750" w:rsidRPr="00050948">
        <w:rPr>
          <w:rStyle w:val="Hipercze"/>
        </w:rPr>
        <w:t>www.zcdn.edu.pl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D6" w:rsidRDefault="00C76ED6" w:rsidP="00FF3750">
      <w:r>
        <w:separator/>
      </w:r>
    </w:p>
  </w:footnote>
  <w:footnote w:type="continuationSeparator" w:id="0">
    <w:p w:rsidR="00C76ED6" w:rsidRDefault="00C76ED6" w:rsidP="00FF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50" w:rsidRDefault="00FF3750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2193290</wp:posOffset>
          </wp:positionH>
          <wp:positionV relativeFrom="margin">
            <wp:posOffset>-732155</wp:posOffset>
          </wp:positionV>
          <wp:extent cx="1273810" cy="58039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CDN mapa bit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62D4"/>
    <w:multiLevelType w:val="hybridMultilevel"/>
    <w:tmpl w:val="02EA4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040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B139C"/>
    <w:multiLevelType w:val="hybridMultilevel"/>
    <w:tmpl w:val="D2E40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677C"/>
    <w:multiLevelType w:val="hybridMultilevel"/>
    <w:tmpl w:val="7804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012B"/>
    <w:multiLevelType w:val="hybridMultilevel"/>
    <w:tmpl w:val="0BCAC22E"/>
    <w:lvl w:ilvl="0" w:tplc="15FCE11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088BF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1C38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FA19C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BEE5B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E405C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C60CC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8621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2BC9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8051EF1"/>
    <w:multiLevelType w:val="hybridMultilevel"/>
    <w:tmpl w:val="897004B8"/>
    <w:lvl w:ilvl="0" w:tplc="F706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DBC"/>
    <w:multiLevelType w:val="hybridMultilevel"/>
    <w:tmpl w:val="38A8FF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4264"/>
    <w:multiLevelType w:val="hybridMultilevel"/>
    <w:tmpl w:val="4F0E5300"/>
    <w:lvl w:ilvl="0" w:tplc="F706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858"/>
    <w:multiLevelType w:val="hybridMultilevel"/>
    <w:tmpl w:val="CB6810CC"/>
    <w:lvl w:ilvl="0" w:tplc="F706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E1F95"/>
    <w:multiLevelType w:val="hybridMultilevel"/>
    <w:tmpl w:val="C16C068C"/>
    <w:lvl w:ilvl="0" w:tplc="654A2A3A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6AC60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0F7E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240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F621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ACBD1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4EE06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C0442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8EBC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45A3142"/>
    <w:multiLevelType w:val="hybridMultilevel"/>
    <w:tmpl w:val="C3726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2757B"/>
    <w:multiLevelType w:val="hybridMultilevel"/>
    <w:tmpl w:val="7A06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0469"/>
    <w:multiLevelType w:val="hybridMultilevel"/>
    <w:tmpl w:val="AA3AEA1E"/>
    <w:lvl w:ilvl="0" w:tplc="0B5E693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1A37C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BE83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C0757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96C7C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560FB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86346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B01B8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6ADB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F7A3D4E"/>
    <w:multiLevelType w:val="hybridMultilevel"/>
    <w:tmpl w:val="299A619C"/>
    <w:lvl w:ilvl="0" w:tplc="36D4E546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C088A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688F3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767A2E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5E6F2C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3C995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FE95E4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9A9ED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44A8D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1C65811"/>
    <w:multiLevelType w:val="hybridMultilevel"/>
    <w:tmpl w:val="883A8A62"/>
    <w:lvl w:ilvl="0" w:tplc="767E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357A16"/>
    <w:multiLevelType w:val="hybridMultilevel"/>
    <w:tmpl w:val="E070A25A"/>
    <w:lvl w:ilvl="0" w:tplc="BF62876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8CB3E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24536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4C6F5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B8D3C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AEDBF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BEC2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F6347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9A68F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7311398"/>
    <w:multiLevelType w:val="hybridMultilevel"/>
    <w:tmpl w:val="C5C22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23872"/>
    <w:multiLevelType w:val="hybridMultilevel"/>
    <w:tmpl w:val="F2CAD98C"/>
    <w:lvl w:ilvl="0" w:tplc="8F367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018D1"/>
    <w:multiLevelType w:val="hybridMultilevel"/>
    <w:tmpl w:val="8E82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70578"/>
    <w:multiLevelType w:val="hybridMultilevel"/>
    <w:tmpl w:val="4F641D72"/>
    <w:lvl w:ilvl="0" w:tplc="73E22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5A2E60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9AD4489"/>
    <w:multiLevelType w:val="hybridMultilevel"/>
    <w:tmpl w:val="E33624F8"/>
    <w:lvl w:ilvl="0" w:tplc="8B08583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FCBC66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8C9FC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D26E8A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8ACA3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46093A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0017D4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06C9F4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0AA6A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5"/>
  </w:num>
  <w:num w:numId="5">
    <w:abstractNumId w:val="16"/>
  </w:num>
  <w:num w:numId="6">
    <w:abstractNumId w:val="8"/>
  </w:num>
  <w:num w:numId="7">
    <w:abstractNumId w:val="12"/>
  </w:num>
  <w:num w:numId="8">
    <w:abstractNumId w:val="19"/>
  </w:num>
  <w:num w:numId="9">
    <w:abstractNumId w:val="1"/>
  </w:num>
  <w:num w:numId="10">
    <w:abstractNumId w:val="9"/>
  </w:num>
  <w:num w:numId="11">
    <w:abstractNumId w:val="15"/>
  </w:num>
  <w:num w:numId="12">
    <w:abstractNumId w:val="2"/>
  </w:num>
  <w:num w:numId="13">
    <w:abstractNumId w:val="17"/>
  </w:num>
  <w:num w:numId="14">
    <w:abstractNumId w:val="11"/>
  </w:num>
  <w:num w:numId="15">
    <w:abstractNumId w:val="3"/>
  </w:num>
  <w:num w:numId="16">
    <w:abstractNumId w:val="14"/>
  </w:num>
  <w:num w:numId="17">
    <w:abstractNumId w:val="10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50"/>
    <w:rsid w:val="000909D0"/>
    <w:rsid w:val="000932DB"/>
    <w:rsid w:val="0012068D"/>
    <w:rsid w:val="00184EA2"/>
    <w:rsid w:val="002019B4"/>
    <w:rsid w:val="00254CC5"/>
    <w:rsid w:val="00291391"/>
    <w:rsid w:val="002D437E"/>
    <w:rsid w:val="00356E96"/>
    <w:rsid w:val="00414D8F"/>
    <w:rsid w:val="004278EE"/>
    <w:rsid w:val="00470502"/>
    <w:rsid w:val="0047421B"/>
    <w:rsid w:val="005D3C69"/>
    <w:rsid w:val="006B7BAB"/>
    <w:rsid w:val="00706220"/>
    <w:rsid w:val="007B4577"/>
    <w:rsid w:val="007E03E0"/>
    <w:rsid w:val="00802041"/>
    <w:rsid w:val="0082444D"/>
    <w:rsid w:val="00832471"/>
    <w:rsid w:val="00845B5A"/>
    <w:rsid w:val="0089121C"/>
    <w:rsid w:val="008D1CF6"/>
    <w:rsid w:val="008D50F8"/>
    <w:rsid w:val="009414DD"/>
    <w:rsid w:val="00977FF1"/>
    <w:rsid w:val="009D3429"/>
    <w:rsid w:val="009F325F"/>
    <w:rsid w:val="00A257E8"/>
    <w:rsid w:val="00A51E6B"/>
    <w:rsid w:val="00A9375D"/>
    <w:rsid w:val="00B97375"/>
    <w:rsid w:val="00BC77D2"/>
    <w:rsid w:val="00C03C5F"/>
    <w:rsid w:val="00C7103B"/>
    <w:rsid w:val="00C76ED6"/>
    <w:rsid w:val="00C84482"/>
    <w:rsid w:val="00D1740A"/>
    <w:rsid w:val="00D4188F"/>
    <w:rsid w:val="00D577D4"/>
    <w:rsid w:val="00DD774E"/>
    <w:rsid w:val="00DE25D3"/>
    <w:rsid w:val="00E174A2"/>
    <w:rsid w:val="00E235D1"/>
    <w:rsid w:val="00EA3F76"/>
    <w:rsid w:val="00F9412C"/>
    <w:rsid w:val="00FC3F85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9C358"/>
  <w15:docId w15:val="{F5462DD1-60F8-4036-9A99-C8843631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5D1"/>
    <w:pPr>
      <w:keepNext/>
      <w:keepLines/>
      <w:spacing w:before="24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750"/>
  </w:style>
  <w:style w:type="paragraph" w:styleId="Stopka">
    <w:name w:val="footer"/>
    <w:basedOn w:val="Normalny"/>
    <w:link w:val="StopkaZnak"/>
    <w:uiPriority w:val="99"/>
    <w:unhideWhenUsed/>
    <w:rsid w:val="00FF3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50"/>
  </w:style>
  <w:style w:type="paragraph" w:styleId="Tekstdymka">
    <w:name w:val="Balloon Text"/>
    <w:basedOn w:val="Normalny"/>
    <w:link w:val="TekstdymkaZnak"/>
    <w:uiPriority w:val="99"/>
    <w:semiHidden/>
    <w:unhideWhenUsed/>
    <w:rsid w:val="00FF3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7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03E0"/>
    <w:pPr>
      <w:ind w:left="708"/>
    </w:pPr>
  </w:style>
  <w:style w:type="paragraph" w:styleId="Bezodstpw">
    <w:name w:val="No Spacing"/>
    <w:link w:val="BezodstpwZnak"/>
    <w:uiPriority w:val="1"/>
    <w:qFormat/>
    <w:rsid w:val="00FC3F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FC3F85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F85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F85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rsid w:val="002D43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2D43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2D43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2D43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3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ny"/>
    <w:uiPriority w:val="99"/>
    <w:semiHidden/>
    <w:unhideWhenUsed/>
    <w:rsid w:val="00E235D1"/>
    <w:pPr>
      <w:spacing w:after="160" w:line="254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23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6B7B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cd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075D-9439-4161-812C-77469870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Hamerlak</dc:creator>
  <cp:lastModifiedBy>Katarzyna Mańkowska</cp:lastModifiedBy>
  <cp:revision>2</cp:revision>
  <cp:lastPrinted>2019-12-04T09:58:00Z</cp:lastPrinted>
  <dcterms:created xsi:type="dcterms:W3CDTF">2020-01-16T10:16:00Z</dcterms:created>
  <dcterms:modified xsi:type="dcterms:W3CDTF">2020-01-16T10:16:00Z</dcterms:modified>
</cp:coreProperties>
</file>